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C5" w:rsidRDefault="001D3D9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РЕГЛАМЕНТ ПРОВЕДЕНИЯ СОРЕВНОВАНИЙ</w:t>
      </w:r>
    </w:p>
    <w:p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</w:p>
    <w:p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>в официальных и неофициальных дисциплинах</w:t>
      </w:r>
    </w:p>
    <w:p w:rsid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sz w:val="28"/>
          <w:szCs w:val="28"/>
          <w:u w:val="single"/>
        </w:rPr>
        <w:t>1 день</w:t>
      </w:r>
    </w:p>
    <w:p w:rsidR="00B81A82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СУББОТА</w:t>
      </w:r>
    </w:p>
    <w:p w:rsidR="00806A60" w:rsidRP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A6675" w:rsidRDefault="0002365F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81A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FA6675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B81A8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A6675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06A60" w:rsidRP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62D46" w:rsidRDefault="00162D46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«БЛОЧНИКИ</w:t>
      </w:r>
      <w:r w:rsidR="00B969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50 м.</w:t>
      </w:r>
      <w:r w:rsidR="00B969F2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«КЛАССИКИ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F4E2B" w:rsidRDefault="00AF4E2B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«АРБАЛЕТЫ БЛОЧНЫЕ 50 м.»</w:t>
      </w:r>
    </w:p>
    <w:p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81A82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B81A82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:rsidR="00B81A82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:rsidR="008369B0" w:rsidRDefault="008369B0" w:rsidP="00B81A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1A82" w:rsidRPr="00B81A82" w:rsidRDefault="00B81A82" w:rsidP="00B81A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 - 18 м</w:t>
      </w:r>
      <w:r w:rsidR="00AF4E2B"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выстрелов+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>финал</w:t>
      </w:r>
      <w:r w:rsidR="00AF4E2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69B0" w:rsidRPr="008369B0" w:rsidRDefault="008369B0" w:rsidP="008369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69B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Блочный лук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БЛ - 50 м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(36+36 выстрелов) + финал</w:t>
      </w:r>
    </w:p>
    <w:p w:rsidR="008369B0" w:rsidRDefault="008369B0" w:rsidP="00B81A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4E2B" w:rsidRDefault="00AF4E2B" w:rsidP="00B81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E2B"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блочный </w:t>
      </w:r>
      <w:r w:rsidRPr="00AF4E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50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диоптрический, оптический, колиматорный прицел (36+36 выстрелов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781081">
        <w:rPr>
          <w:rFonts w:ascii="Times New Roman" w:hAnsi="Times New Roman" w:cs="Times New Roman"/>
          <w:sz w:val="28"/>
          <w:szCs w:val="28"/>
        </w:rPr>
        <w:t>финал)</w:t>
      </w:r>
    </w:p>
    <w:p w:rsidR="00AF4E2B" w:rsidRDefault="00AF4E2B" w:rsidP="00AF4E2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4E2B" w:rsidRPr="007677A7" w:rsidRDefault="00AF4E2B" w:rsidP="00AF4E2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677A7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Детский дивизион</w:t>
      </w:r>
      <w:r w:rsidR="007677A7" w:rsidRPr="007677A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(если будут заявившиеся)</w:t>
      </w:r>
    </w:p>
    <w:p w:rsidR="00AF4E2B" w:rsidRPr="007677A7" w:rsidRDefault="00AF4E2B" w:rsidP="00AF4E2B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77A7">
        <w:rPr>
          <w:rFonts w:ascii="Times New Roman" w:hAnsi="Times New Roman" w:cs="Times New Roman"/>
          <w:i/>
          <w:color w:val="000000"/>
          <w:sz w:val="24"/>
          <w:szCs w:val="24"/>
        </w:rPr>
        <w:t>Мальчики, девочки до 14 лет</w:t>
      </w:r>
    </w:p>
    <w:p w:rsidR="00AF4E2B" w:rsidRDefault="00AF4E2B" w:rsidP="00AF4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77A7">
        <w:rPr>
          <w:rFonts w:ascii="Times New Roman" w:hAnsi="Times New Roman" w:cs="Times New Roman"/>
          <w:b/>
          <w:i/>
          <w:sz w:val="24"/>
          <w:szCs w:val="24"/>
        </w:rPr>
        <w:t xml:space="preserve">Блочный лук </w:t>
      </w:r>
      <w:r w:rsidRPr="007677A7">
        <w:rPr>
          <w:rFonts w:ascii="Times New Roman" w:eastAsia="Times New Roman" w:hAnsi="Times New Roman" w:cs="Times New Roman"/>
          <w:b/>
          <w:i/>
          <w:sz w:val="24"/>
          <w:szCs w:val="24"/>
        </w:rPr>
        <w:t>БЛ - 18 м</w:t>
      </w:r>
      <w:r w:rsidRPr="007677A7">
        <w:rPr>
          <w:rFonts w:ascii="Times New Roman" w:eastAsia="Times New Roman" w:hAnsi="Times New Roman" w:cs="Times New Roman"/>
          <w:i/>
          <w:sz w:val="24"/>
          <w:szCs w:val="24"/>
        </w:rPr>
        <w:t xml:space="preserve"> (30+30 выстрелов)</w:t>
      </w:r>
    </w:p>
    <w:p w:rsidR="00B81A82" w:rsidRPr="00AF4E2B" w:rsidRDefault="00B81A82" w:rsidP="00AF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  <w:r w:rsidR="00AB46E9" w:rsidRPr="00AB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6E9" w:rsidRPr="00781081">
        <w:rPr>
          <w:rFonts w:ascii="Times New Roman" w:eastAsia="Times New Roman" w:hAnsi="Times New Roman" w:cs="Times New Roman"/>
          <w:sz w:val="28"/>
          <w:szCs w:val="28"/>
        </w:rPr>
        <w:t>Официальная разминка (пристрелка)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:15 Построение, открытие соревнований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:15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Квалификационный раунд, первый круг.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:45 Перерыв.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:45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Квалификационный раунд, второй круг.</w:t>
      </w:r>
    </w:p>
    <w:p w:rsidR="00FA6675" w:rsidRPr="00781081" w:rsidRDefault="00FA6675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0 Перерыв. Подведение итогов </w:t>
      </w:r>
      <w:r w:rsidR="00B81A82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:30 Финалы.</w:t>
      </w:r>
    </w:p>
    <w:p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:30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Подведение итогов.</w:t>
      </w:r>
    </w:p>
    <w:p w:rsidR="00FA6675" w:rsidRPr="00781081" w:rsidRDefault="00FA6675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:30 Построение, награждение победителей, закрытие  </w:t>
      </w:r>
    </w:p>
    <w:p w:rsidR="00162D46" w:rsidRDefault="00FA6675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4E2B" w:rsidRDefault="00AF4E2B" w:rsidP="00B80B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46E9" w:rsidRDefault="00AB46E9" w:rsidP="00B80B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77A7" w:rsidRDefault="007677A7" w:rsidP="00B80B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80B7C" w:rsidRDefault="00B80B7C" w:rsidP="00B80B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62D46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2 день</w:t>
      </w:r>
    </w:p>
    <w:p w:rsid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ВОСКРЕСЕНЬЕ</w:t>
      </w:r>
    </w:p>
    <w:p w:rsidR="00806A60" w:rsidRP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1A82" w:rsidRDefault="00B81A82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«ИНСТИНКТИВ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«ЛОНГБОУ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«ИСТОРИК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«КЛАССИКИ» – 12 М.</w:t>
      </w:r>
    </w:p>
    <w:p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«ИНСТИНКТИВ 12 м.» «ЛОНГБОУ 12 м.» «ИСТОРИК 12 м.»</w:t>
      </w:r>
    </w:p>
    <w:p w:rsidR="008369B0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«АРБАЛЕТ» с открытым прицелом 18 м.</w:t>
      </w:r>
    </w:p>
    <w:p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9B0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8369B0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:rsidR="008369B0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69B0" w:rsidRPr="008369B0" w:rsidRDefault="008369B0" w:rsidP="00836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«инстинктив»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 w:rsidRPr="008369B0"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финал</w:t>
      </w:r>
    </w:p>
    <w:p w:rsidR="008369B0" w:rsidRPr="00B81A82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2D46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лонгбоу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 w:rsidRPr="008369B0"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="00162D46"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:rsidR="00162D46" w:rsidRDefault="00162D46" w:rsidP="001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историк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выстрелов)+</w:t>
      </w:r>
      <w:proofErr w:type="gramEnd"/>
      <w:r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:rsidR="008369B0" w:rsidRDefault="00162D46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«историков-колечников» не наберётся </w:t>
      </w:r>
      <w:r w:rsidR="00C22E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+, они будут объединены с «лонгбоу») </w:t>
      </w:r>
    </w:p>
    <w:p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b/>
          <w:color w:val="000000"/>
          <w:sz w:val="28"/>
          <w:szCs w:val="28"/>
        </w:rPr>
        <w:t>Детский дивизион</w:t>
      </w:r>
    </w:p>
    <w:p w:rsidR="008369B0" w:rsidRDefault="008369B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color w:val="000000"/>
          <w:sz w:val="28"/>
          <w:szCs w:val="28"/>
        </w:rPr>
        <w:t>Мальчики, девочки до 14 лет</w:t>
      </w:r>
    </w:p>
    <w:p w:rsidR="00806A60" w:rsidRDefault="00806A6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6A60" w:rsidRPr="008369B0" w:rsidRDefault="00806A60" w:rsidP="008369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 - 1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</w:t>
      </w:r>
    </w:p>
    <w:p w:rsidR="00162D46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лонгбоу + «инстинктив» + «историк»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1A82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</w:p>
    <w:p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E2B">
        <w:rPr>
          <w:rFonts w:ascii="Times New Roman" w:eastAsia="Times New Roman" w:hAnsi="Times New Roman" w:cs="Times New Roman"/>
          <w:b/>
          <w:sz w:val="28"/>
          <w:szCs w:val="28"/>
        </w:rPr>
        <w:t>Все дивизионы</w:t>
      </w:r>
    </w:p>
    <w:p w:rsidR="00AF4E2B" w:rsidRPr="00AF4E2B" w:rsidRDefault="00AF4E2B" w:rsidP="00AF4E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 w:rsidRPr="00AF4E2B">
        <w:rPr>
          <w:rFonts w:ascii="Times New Roman" w:hAnsi="Times New Roman" w:cs="Times New Roman"/>
          <w:b/>
          <w:sz w:val="28"/>
          <w:szCs w:val="28"/>
        </w:rPr>
        <w:t>АП-18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открытый прицел</w:t>
      </w:r>
      <w:r w:rsidRPr="00781081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781081">
        <w:rPr>
          <w:rFonts w:ascii="Times New Roman" w:hAnsi="Times New Roman" w:cs="Times New Roman"/>
          <w:sz w:val="28"/>
          <w:szCs w:val="28"/>
        </w:rPr>
        <w:t xml:space="preserve"> финал);</w:t>
      </w:r>
    </w:p>
    <w:p w:rsidR="00162D46" w:rsidRPr="00781081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b/>
          <w:sz w:val="28"/>
          <w:szCs w:val="28"/>
        </w:rPr>
      </w:pP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  <w:r w:rsidR="00AB46E9" w:rsidRPr="00AB4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6E9" w:rsidRPr="00781081">
        <w:rPr>
          <w:rFonts w:ascii="Times New Roman" w:eastAsia="Times New Roman" w:hAnsi="Times New Roman" w:cs="Times New Roman"/>
          <w:sz w:val="28"/>
          <w:szCs w:val="28"/>
        </w:rPr>
        <w:t>Официальная разминка (пристрелка)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:15 Построение, открытие соревнований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:15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:25 Квалификационный раунд, первый круг.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:25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:45 Перерыв.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:45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Квалификационный раунд, второй круг.</w:t>
      </w:r>
    </w:p>
    <w:p w:rsidR="00B81A82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:50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Подведение 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 среди детей и юношеских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дивизионов –награждение.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:50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:30 Финалы.</w:t>
      </w:r>
    </w:p>
    <w:p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:30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Подведение итогов.</w:t>
      </w:r>
    </w:p>
    <w:p w:rsidR="00B81A82" w:rsidRPr="00781081" w:rsidRDefault="00B81A82" w:rsidP="00B81A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:00 – 1</w:t>
      </w:r>
      <w:r w:rsidR="00AB46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:30 Построение, награждение победителей, закрытие  </w:t>
      </w:r>
    </w:p>
    <w:p w:rsidR="00B81A82" w:rsidRPr="00781081" w:rsidRDefault="00B81A82" w:rsidP="00B81A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:rsidR="00FA6675" w:rsidRDefault="00FA6675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E2B" w:rsidRDefault="00AF4E2B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E2B" w:rsidRDefault="00AF4E2B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E2B" w:rsidRPr="00781081" w:rsidRDefault="00AF4E2B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A392B" w:rsidRPr="008A39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Кубка г. Твери</w:t>
      </w:r>
      <w:r w:rsidR="004B21BF"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 и арбалета и Областные соревнования по стрельбе из лука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Классификационные соревнования по стрельбе из лука </w:t>
      </w:r>
      <w:r w:rsidR="00B81A82">
        <w:rPr>
          <w:rFonts w:ascii="Times New Roman" w:hAnsi="Times New Roman" w:cs="Times New Roman"/>
          <w:sz w:val="28"/>
          <w:szCs w:val="28"/>
        </w:rPr>
        <w:t>(далее – соревнования</w:t>
      </w:r>
      <w:r w:rsidRPr="00781081">
        <w:rPr>
          <w:rFonts w:ascii="Times New Roman" w:hAnsi="Times New Roman" w:cs="Times New Roman"/>
          <w:sz w:val="28"/>
          <w:szCs w:val="28"/>
        </w:rPr>
        <w:t>), проводятся</w:t>
      </w:r>
      <w:r w:rsidR="004B21BF" w:rsidRPr="00781081">
        <w:rPr>
          <w:rFonts w:ascii="Times New Roman" w:hAnsi="Times New Roman" w:cs="Times New Roman"/>
          <w:sz w:val="28"/>
          <w:szCs w:val="28"/>
        </w:rPr>
        <w:t xml:space="preserve"> параллельно в </w:t>
      </w:r>
      <w:r w:rsidR="00F84000">
        <w:rPr>
          <w:rFonts w:ascii="Times New Roman" w:hAnsi="Times New Roman" w:cs="Times New Roman"/>
          <w:sz w:val="28"/>
          <w:szCs w:val="28"/>
        </w:rPr>
        <w:t>два дня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 рамках плановых спортивных мероприятий по стрельбе </w:t>
      </w:r>
      <w:r w:rsidR="009C15FC" w:rsidRPr="00781081">
        <w:rPr>
          <w:rFonts w:ascii="Times New Roman" w:hAnsi="Times New Roman" w:cs="Times New Roman"/>
          <w:sz w:val="28"/>
          <w:szCs w:val="28"/>
        </w:rPr>
        <w:t>из лука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Тверской региональной Общественной Организации «Федерация стрельбы из лука». Соревнования направлены на повышение спортивного мастерства и стрессоустойчивости участников соревнований, контроля и учёта результатов и достижений стрелковой подготовки лучников, выявление сильнейших спортсменов. 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F84000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E11A4E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спорта 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В неофиц</w:t>
      </w:r>
      <w:r w:rsidR="00F84000">
        <w:rPr>
          <w:rFonts w:ascii="Times New Roman" w:hAnsi="Times New Roman" w:cs="Times New Roman"/>
          <w:sz w:val="28"/>
          <w:szCs w:val="28"/>
        </w:rPr>
        <w:t xml:space="preserve">иальных спортивных дисциплинах </w:t>
      </w:r>
      <w:r w:rsidRPr="00781081">
        <w:rPr>
          <w:rFonts w:ascii="Times New Roman" w:hAnsi="Times New Roman" w:cs="Times New Roman"/>
          <w:sz w:val="28"/>
          <w:szCs w:val="28"/>
        </w:rPr>
        <w:t>соревнования проводятся по правилам проведения соревнований по видам спорта «стрельба из</w:t>
      </w:r>
      <w:r w:rsidR="00B80B7C">
        <w:rPr>
          <w:rFonts w:ascii="Times New Roman" w:hAnsi="Times New Roman" w:cs="Times New Roman"/>
          <w:sz w:val="28"/>
          <w:szCs w:val="28"/>
        </w:rPr>
        <w:t xml:space="preserve"> лука</w:t>
      </w:r>
      <w:proofErr w:type="gramStart"/>
      <w:r w:rsidR="00B80B7C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B80B7C">
        <w:rPr>
          <w:rFonts w:ascii="Times New Roman" w:hAnsi="Times New Roman" w:cs="Times New Roman"/>
          <w:sz w:val="28"/>
          <w:szCs w:val="28"/>
        </w:rPr>
        <w:t>стрельба из арбалета».</w:t>
      </w:r>
    </w:p>
    <w:p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>Целями и задачами соревнований являются:</w:t>
      </w:r>
    </w:p>
    <w:p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повышение спортивного мастерства лучников и эффективности учебно-тренировочного процесса, закрепление полученных навыков и тренировка стрессоустойчивости в условиях соревновательной конкуренции, выявление сильнейших спортсменов;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контроль и учёт результатов и достижений стрелковой подготовки лучников;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популяризация и развитие стрельбы из лука, привл</w:t>
      </w:r>
      <w:r w:rsidR="009C15FC">
        <w:rPr>
          <w:rFonts w:ascii="Times New Roman" w:hAnsi="Times New Roman" w:cs="Times New Roman"/>
          <w:sz w:val="28"/>
          <w:szCs w:val="28"/>
        </w:rPr>
        <w:t xml:space="preserve">ечения жителей в города Твери, </w:t>
      </w:r>
      <w:r w:rsidRPr="00781081">
        <w:rPr>
          <w:rFonts w:ascii="Times New Roman" w:hAnsi="Times New Roman" w:cs="Times New Roman"/>
          <w:sz w:val="28"/>
          <w:szCs w:val="28"/>
        </w:rPr>
        <w:t>Тверской области</w:t>
      </w:r>
      <w:r w:rsidR="009C15F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жизни.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1081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</w:t>
      </w:r>
      <w:r w:rsidR="00A14E3C" w:rsidRPr="00781081">
        <w:rPr>
          <w:rFonts w:ascii="Times New Roman" w:hAnsi="Times New Roman" w:cs="Times New Roman"/>
          <w:sz w:val="28"/>
          <w:szCs w:val="28"/>
        </w:rPr>
        <w:t xml:space="preserve">лука» </w:t>
      </w:r>
      <w:r w:rsidR="00A14E3C" w:rsidRPr="007810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>далее – федерация).</w:t>
      </w: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федерации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Организаторы оставляют за собой право, вносить изменения в данное положение не противоречащие правилам проведения соревнований по виду </w:t>
      </w:r>
      <w:r w:rsidRPr="00781081">
        <w:rPr>
          <w:rFonts w:ascii="Times New Roman" w:hAnsi="Times New Roman" w:cs="Times New Roman"/>
          <w:sz w:val="28"/>
          <w:szCs w:val="28"/>
        </w:rPr>
        <w:lastRenderedPageBreak/>
        <w:t>спорта «стрельба из лука», «арбалета», в зависимости от сложившихся условий и других "форс-мажорных" обстоятельств.</w:t>
      </w:r>
    </w:p>
    <w:p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Главный судья соревнования – судья </w:t>
      </w:r>
      <w:r w:rsidRPr="007810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категории по виду спорта «Стрельба из лука», Земляной Григорий Янович, +7 (999) 817 14 77.</w:t>
      </w:r>
    </w:p>
    <w:p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1A3" w:rsidRPr="00781081" w:rsidRDefault="00781081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</w:t>
      </w:r>
      <w:r w:rsidR="006421A3" w:rsidRPr="00781081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="006421A3"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(903) 033 98 63 </w:t>
      </w:r>
      <w:r w:rsidR="006421A3" w:rsidRPr="00781081">
        <w:rPr>
          <w:rFonts w:ascii="Times New Roman" w:hAnsi="Times New Roman" w:cs="Times New Roman"/>
          <w:sz w:val="28"/>
          <w:szCs w:val="28"/>
        </w:rPr>
        <w:t>Трифонов Павел Сергеевич.</w:t>
      </w:r>
    </w:p>
    <w:p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Федерацию стрельбы из лука.</w:t>
      </w:r>
    </w:p>
    <w:p w:rsidR="00B8316D" w:rsidRPr="00781081" w:rsidRDefault="00B8316D" w:rsidP="006421A3">
      <w:pPr>
        <w:spacing w:after="0" w:line="240" w:lineRule="auto"/>
        <w:rPr>
          <w:rStyle w:val="postbody1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  <w:r w:rsidRPr="00781081">
        <w:rPr>
          <w:rStyle w:val="postbody1"/>
          <w:rFonts w:ascii="Times New Roman" w:hAnsi="Times New Roman" w:cs="Times New Roman"/>
          <w:sz w:val="28"/>
          <w:szCs w:val="28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СВЕДЕНИЯ О ТУРНИРЕ</w:t>
      </w:r>
    </w:p>
    <w:p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</w:t>
      </w:r>
      <w:r w:rsidR="00A14E3C">
        <w:rPr>
          <w:rFonts w:ascii="Times New Roman" w:hAnsi="Times New Roman" w:cs="Times New Roman"/>
          <w:b/>
          <w:sz w:val="28"/>
          <w:szCs w:val="28"/>
        </w:rPr>
        <w:t>С</w:t>
      </w:r>
      <w:r w:rsidRPr="00781081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806A60">
        <w:rPr>
          <w:rFonts w:ascii="Times New Roman" w:hAnsi="Times New Roman" w:cs="Times New Roman"/>
          <w:b/>
          <w:sz w:val="28"/>
          <w:szCs w:val="28"/>
        </w:rPr>
        <w:t>2</w:t>
      </w:r>
      <w:r w:rsidR="008A392B">
        <w:rPr>
          <w:rFonts w:ascii="Times New Roman" w:hAnsi="Times New Roman" w:cs="Times New Roman"/>
          <w:b/>
          <w:sz w:val="28"/>
          <w:szCs w:val="28"/>
        </w:rPr>
        <w:t>4</w:t>
      </w:r>
      <w:r w:rsidR="00806A60">
        <w:rPr>
          <w:rFonts w:ascii="Times New Roman" w:hAnsi="Times New Roman" w:cs="Times New Roman"/>
          <w:b/>
          <w:sz w:val="28"/>
          <w:szCs w:val="28"/>
        </w:rPr>
        <w:t xml:space="preserve"> и 2</w:t>
      </w:r>
      <w:r w:rsidR="008A392B">
        <w:rPr>
          <w:rFonts w:ascii="Times New Roman" w:hAnsi="Times New Roman" w:cs="Times New Roman"/>
          <w:b/>
          <w:sz w:val="28"/>
          <w:szCs w:val="28"/>
        </w:rPr>
        <w:t>5</w:t>
      </w:r>
      <w:r w:rsidR="00806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B6D">
        <w:rPr>
          <w:rFonts w:ascii="Times New Roman" w:hAnsi="Times New Roman" w:cs="Times New Roman"/>
          <w:b/>
          <w:sz w:val="28"/>
          <w:szCs w:val="28"/>
        </w:rPr>
        <w:t>апреля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06A60">
        <w:rPr>
          <w:rFonts w:ascii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начало </w:t>
      </w:r>
      <w:r w:rsidRPr="00781081">
        <w:rPr>
          <w:rFonts w:ascii="Times New Roman" w:hAnsi="Times New Roman" w:cs="Times New Roman"/>
          <w:b/>
          <w:sz w:val="28"/>
          <w:szCs w:val="28"/>
        </w:rPr>
        <w:t>в 1</w:t>
      </w:r>
      <w:r w:rsidR="008A392B">
        <w:rPr>
          <w:rFonts w:ascii="Times New Roman" w:hAnsi="Times New Roman" w:cs="Times New Roman"/>
          <w:b/>
          <w:sz w:val="28"/>
          <w:szCs w:val="28"/>
        </w:rPr>
        <w:t>1</w:t>
      </w:r>
      <w:r w:rsidRPr="00781081">
        <w:rPr>
          <w:rFonts w:ascii="Times New Roman" w:hAnsi="Times New Roman" w:cs="Times New Roman"/>
          <w:b/>
          <w:sz w:val="28"/>
          <w:szCs w:val="28"/>
        </w:rPr>
        <w:t>.00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по адресу </w:t>
      </w:r>
      <w:r w:rsidRPr="00781081">
        <w:rPr>
          <w:rFonts w:ascii="TimesNewRomanPSMT" w:hAnsi="TimesNewRomanPSMT" w:cs="TimesNewRomanPSMT"/>
          <w:sz w:val="28"/>
          <w:szCs w:val="28"/>
        </w:rPr>
        <w:t>г. Тверь, проспект</w:t>
      </w:r>
      <w:r w:rsidR="00806A60">
        <w:rPr>
          <w:rFonts w:ascii="TimesNewRomanPSMT" w:hAnsi="TimesNewRomanPSMT" w:cs="TimesNewRomanPSMT"/>
          <w:sz w:val="28"/>
          <w:szCs w:val="28"/>
        </w:rPr>
        <w:t xml:space="preserve"> Николая Корыткова</w:t>
      </w:r>
      <w:r w:rsidRPr="00781081">
        <w:rPr>
          <w:rFonts w:ascii="TimesNewRomanPSMT" w:hAnsi="TimesNewRomanPSMT" w:cs="TimesNewRomanPSMT"/>
          <w:sz w:val="28"/>
          <w:szCs w:val="28"/>
        </w:rPr>
        <w:t xml:space="preserve"> </w:t>
      </w:r>
      <w:r w:rsidR="00806A60">
        <w:rPr>
          <w:rFonts w:ascii="TimesNewRomanPSMT" w:hAnsi="TimesNewRomanPSMT" w:cs="TimesNewRomanPSMT"/>
          <w:sz w:val="28"/>
          <w:szCs w:val="28"/>
        </w:rPr>
        <w:t>(</w:t>
      </w:r>
      <w:r w:rsidRPr="00781081">
        <w:rPr>
          <w:rFonts w:ascii="TimesNewRomanPSMT" w:hAnsi="TimesNewRomanPSMT" w:cs="TimesNewRomanPSMT"/>
          <w:sz w:val="28"/>
          <w:szCs w:val="28"/>
        </w:rPr>
        <w:t>50 лет октября</w:t>
      </w:r>
      <w:r w:rsidR="00806A60">
        <w:rPr>
          <w:rFonts w:ascii="TimesNewRomanPSMT" w:hAnsi="TimesNewRomanPSMT" w:cs="TimesNewRomanPSMT"/>
          <w:sz w:val="28"/>
          <w:szCs w:val="28"/>
        </w:rPr>
        <w:t>)</w:t>
      </w:r>
      <w:r w:rsidRPr="00781081">
        <w:rPr>
          <w:rFonts w:ascii="TimesNewRomanPSMT" w:hAnsi="TimesNewRomanPSMT" w:cs="TimesNewRomanPSMT"/>
          <w:sz w:val="28"/>
          <w:szCs w:val="28"/>
        </w:rPr>
        <w:t>, дом 3, 5-ый этаж, арбалетно-лучный тир.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Характер соревнований - личный.</w:t>
      </w:r>
    </w:p>
    <w:p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По секторам (жен., муж.) дивизионы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не разделяются</w:t>
      </w:r>
      <w:r w:rsidRPr="00781081">
        <w:rPr>
          <w:rFonts w:ascii="Times New Roman" w:hAnsi="Times New Roman" w:cs="Times New Roman"/>
          <w:sz w:val="28"/>
          <w:szCs w:val="28"/>
        </w:rPr>
        <w:t>. Решение спорных вопросов возлагается на судейскую коллегию.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В соревнованиях, </w:t>
      </w:r>
      <w:r w:rsidRPr="00781081">
        <w:rPr>
          <w:rFonts w:ascii="Times New Roman" w:hAnsi="Times New Roman" w:cs="Times New Roman"/>
          <w:b/>
          <w:sz w:val="28"/>
          <w:szCs w:val="28"/>
        </w:rPr>
        <w:t>запрещено участвовать спортсменам в двух дисциплинах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81081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Твери, Тверской области и других регионов,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781081">
        <w:rPr>
          <w:rFonts w:ascii="Times New Roman" w:hAnsi="Times New Roman" w:cs="Times New Roman"/>
          <w:sz w:val="28"/>
          <w:szCs w:val="28"/>
        </w:rPr>
        <w:t xml:space="preserve"> оплатившие стартовый взнос.</w:t>
      </w:r>
    </w:p>
    <w:p w:rsidR="00B8316D" w:rsidRPr="00781081" w:rsidRDefault="00B8316D" w:rsidP="006421A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73"/>
        <w:gridCol w:w="3085"/>
        <w:gridCol w:w="1496"/>
      </w:tblGrid>
      <w:tr w:rsidR="00B80B7C" w:rsidRPr="00920B5B" w:rsidTr="007D34DB">
        <w:trPr>
          <w:cantSplit/>
          <w:jc w:val="center"/>
        </w:trPr>
        <w:tc>
          <w:tcPr>
            <w:tcW w:w="4673" w:type="dxa"/>
          </w:tcPr>
          <w:p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Спортивная дисциплина</w:t>
            </w:r>
          </w:p>
        </w:tc>
        <w:tc>
          <w:tcPr>
            <w:tcW w:w="3085" w:type="dxa"/>
            <w:shd w:val="clear" w:color="auto" w:fill="auto"/>
          </w:tcPr>
          <w:p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Возрастная группа, пол</w:t>
            </w:r>
          </w:p>
        </w:tc>
        <w:tc>
          <w:tcPr>
            <w:tcW w:w="1496" w:type="dxa"/>
            <w:shd w:val="clear" w:color="auto" w:fill="auto"/>
          </w:tcPr>
          <w:p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</w:t>
            </w:r>
          </w:p>
        </w:tc>
      </w:tr>
      <w:tr w:rsidR="00B80B7C" w:rsidRPr="00920B5B" w:rsidTr="007D34DB">
        <w:trPr>
          <w:cantSplit/>
          <w:jc w:val="center"/>
        </w:trPr>
        <w:tc>
          <w:tcPr>
            <w:tcW w:w="4673" w:type="dxa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</w:t>
            </w:r>
          </w:p>
        </w:tc>
        <w:tc>
          <w:tcPr>
            <w:tcW w:w="3085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Мужчины, женщины</w:t>
            </w:r>
          </w:p>
        </w:tc>
        <w:tc>
          <w:tcPr>
            <w:tcW w:w="1496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с 11 лет</w:t>
            </w:r>
          </w:p>
        </w:tc>
      </w:tr>
      <w:tr w:rsidR="00B80B7C" w:rsidRPr="00920B5B" w:rsidTr="007D34DB">
        <w:trPr>
          <w:cantSplit/>
          <w:trHeight w:val="418"/>
          <w:jc w:val="center"/>
        </w:trPr>
        <w:tc>
          <w:tcPr>
            <w:tcW w:w="4673" w:type="dxa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</w:t>
            </w:r>
          </w:p>
        </w:tc>
        <w:tc>
          <w:tcPr>
            <w:tcW w:w="3085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Юниоры, юниорки </w:t>
            </w:r>
          </w:p>
        </w:tc>
        <w:tc>
          <w:tcPr>
            <w:tcW w:w="1496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21 года</w:t>
            </w:r>
          </w:p>
        </w:tc>
      </w:tr>
      <w:tr w:rsidR="00B80B7C" w:rsidRPr="00920B5B" w:rsidTr="007D34DB">
        <w:trPr>
          <w:cantSplit/>
          <w:trHeight w:val="410"/>
          <w:jc w:val="center"/>
        </w:trPr>
        <w:tc>
          <w:tcPr>
            <w:tcW w:w="4673" w:type="dxa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Юноши, девушки </w:t>
            </w:r>
          </w:p>
        </w:tc>
        <w:tc>
          <w:tcPr>
            <w:tcW w:w="1496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18 лет</w:t>
            </w:r>
          </w:p>
        </w:tc>
      </w:tr>
      <w:tr w:rsidR="00B80B7C" w:rsidRPr="00920B5B" w:rsidTr="007D34DB">
        <w:trPr>
          <w:cantSplit/>
          <w:jc w:val="center"/>
        </w:trPr>
        <w:tc>
          <w:tcPr>
            <w:tcW w:w="4673" w:type="dxa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Мальчики, девочки </w:t>
            </w:r>
          </w:p>
        </w:tc>
        <w:tc>
          <w:tcPr>
            <w:tcW w:w="1496" w:type="dxa"/>
            <w:shd w:val="clear" w:color="auto" w:fill="auto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14 лет</w:t>
            </w:r>
          </w:p>
        </w:tc>
      </w:tr>
      <w:tr w:rsidR="00B80B7C" w:rsidRPr="00920B5B" w:rsidTr="007D34DB">
        <w:trPr>
          <w:cantSplit/>
          <w:jc w:val="center"/>
        </w:trPr>
        <w:tc>
          <w:tcPr>
            <w:tcW w:w="9254" w:type="dxa"/>
            <w:gridSpan w:val="3"/>
          </w:tcPr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Примечания:</w:t>
            </w:r>
          </w:p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1. Для участия в соревнованиях спортсмен должен достичь установленного возраста в календарный год проведения соревнований.</w:t>
            </w:r>
          </w:p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2. В спортивных дисциплинах, содержащих в своих наименованиях слово «ачери» для участия в соревнованиях спортивного сезона с 1 ноября по 31 октября, спортсмен должен достичь установленного возраста в календарный год начала спортивного сезона.</w:t>
            </w:r>
          </w:p>
          <w:p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3. Спортсмены младших возрастных групп могут быть заявлены в более старшие возрастные группы, при наличии соответствующей спортивной квалификации. Необходимая спортивная квалификация для участия в соревнованиях определяется Положением о соревновании.</w:t>
            </w:r>
          </w:p>
        </w:tc>
      </w:tr>
    </w:tbl>
    <w:p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B8316D" w:rsidRPr="00781081" w:rsidRDefault="00B8316D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81081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16D" w:rsidRPr="00781081" w:rsidRDefault="00B8316D" w:rsidP="006421A3">
      <w:pPr>
        <w:pStyle w:val="a3"/>
        <w:ind w:firstLine="708"/>
        <w:rPr>
          <w:sz w:val="28"/>
          <w:szCs w:val="28"/>
        </w:rPr>
      </w:pPr>
      <w:r w:rsidRPr="00781081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781081">
        <w:rPr>
          <w:rStyle w:val="header-user-name"/>
          <w:b/>
          <w:color w:val="3333FF"/>
          <w:sz w:val="28"/>
          <w:szCs w:val="28"/>
        </w:rPr>
        <w:t>tver.fsl@yandex.ru</w:t>
      </w:r>
      <w:r w:rsidRPr="00781081">
        <w:rPr>
          <w:rStyle w:val="postbody1"/>
          <w:sz w:val="28"/>
          <w:szCs w:val="28"/>
        </w:rPr>
        <w:t xml:space="preserve"> или в форме </w:t>
      </w:r>
      <w:proofErr w:type="spellStart"/>
      <w:proofErr w:type="gramStart"/>
      <w:r w:rsidRPr="00781081">
        <w:rPr>
          <w:rStyle w:val="postbody1"/>
          <w:sz w:val="28"/>
          <w:szCs w:val="28"/>
        </w:rPr>
        <w:t>гугл.таблица</w:t>
      </w:r>
      <w:proofErr w:type="spellEnd"/>
      <w:proofErr w:type="gramEnd"/>
      <w:r w:rsidRPr="00781081">
        <w:rPr>
          <w:rStyle w:val="postbody1"/>
          <w:sz w:val="28"/>
          <w:szCs w:val="28"/>
        </w:rPr>
        <w:t xml:space="preserve"> в группе ВК. Окончательный срок подачи заявки не позднее </w:t>
      </w:r>
      <w:r w:rsidR="006421A3" w:rsidRPr="00781081">
        <w:rPr>
          <w:rStyle w:val="postbody1"/>
          <w:sz w:val="28"/>
          <w:szCs w:val="28"/>
        </w:rPr>
        <w:t>недели</w:t>
      </w:r>
      <w:r w:rsidRPr="00781081">
        <w:rPr>
          <w:rStyle w:val="postbody1"/>
          <w:sz w:val="28"/>
          <w:szCs w:val="28"/>
        </w:rPr>
        <w:t xml:space="preserve"> до начала турнира.</w:t>
      </w:r>
      <w:r w:rsidR="006421A3" w:rsidRPr="00781081">
        <w:rPr>
          <w:rStyle w:val="postbody1"/>
          <w:sz w:val="28"/>
          <w:szCs w:val="28"/>
        </w:rPr>
        <w:t xml:space="preserve"> </w:t>
      </w:r>
      <w:r w:rsidR="006421A3" w:rsidRPr="00781081">
        <w:rPr>
          <w:b/>
          <w:sz w:val="28"/>
          <w:szCs w:val="28"/>
        </w:rPr>
        <w:t xml:space="preserve">ВНИМАНИЕ!!! Предварительная регистрация проводится до 24:00 </w:t>
      </w:r>
      <w:r w:rsidR="00570EE0">
        <w:rPr>
          <w:b/>
          <w:sz w:val="28"/>
          <w:szCs w:val="28"/>
        </w:rPr>
        <w:t>2</w:t>
      </w:r>
      <w:r w:rsidR="00977B6D">
        <w:rPr>
          <w:b/>
          <w:sz w:val="28"/>
          <w:szCs w:val="28"/>
        </w:rPr>
        <w:t>3</w:t>
      </w:r>
      <w:r w:rsidR="006421A3" w:rsidRPr="00781081">
        <w:rPr>
          <w:b/>
          <w:sz w:val="28"/>
          <w:szCs w:val="28"/>
        </w:rPr>
        <w:t xml:space="preserve"> </w:t>
      </w:r>
      <w:r w:rsidR="00570EE0">
        <w:rPr>
          <w:b/>
          <w:sz w:val="28"/>
          <w:szCs w:val="28"/>
        </w:rPr>
        <w:t>апреля</w:t>
      </w:r>
      <w:r w:rsidR="006421A3" w:rsidRPr="00781081">
        <w:rPr>
          <w:b/>
          <w:sz w:val="28"/>
          <w:szCs w:val="28"/>
        </w:rPr>
        <w:t xml:space="preserve"> 202</w:t>
      </w:r>
      <w:r w:rsidR="00B80B7C">
        <w:rPr>
          <w:b/>
          <w:sz w:val="28"/>
          <w:szCs w:val="28"/>
        </w:rPr>
        <w:t>1</w:t>
      </w:r>
      <w:r w:rsidR="006421A3" w:rsidRPr="00781081">
        <w:rPr>
          <w:b/>
          <w:sz w:val="28"/>
          <w:szCs w:val="28"/>
        </w:rPr>
        <w:t xml:space="preserve"> г.!!! Для зарегистрировавшихся с </w:t>
      </w:r>
      <w:r w:rsidR="00B80B7C">
        <w:rPr>
          <w:b/>
          <w:sz w:val="28"/>
          <w:szCs w:val="28"/>
        </w:rPr>
        <w:t>2</w:t>
      </w:r>
      <w:r w:rsidR="00570EE0">
        <w:rPr>
          <w:b/>
          <w:sz w:val="28"/>
          <w:szCs w:val="28"/>
        </w:rPr>
        <w:t>4</w:t>
      </w:r>
      <w:r w:rsidR="006421A3" w:rsidRPr="00781081">
        <w:rPr>
          <w:b/>
          <w:sz w:val="28"/>
          <w:szCs w:val="28"/>
        </w:rPr>
        <w:t>.</w:t>
      </w:r>
      <w:r w:rsidR="00B80B7C">
        <w:rPr>
          <w:b/>
          <w:sz w:val="28"/>
          <w:szCs w:val="28"/>
        </w:rPr>
        <w:t>0</w:t>
      </w:r>
      <w:r w:rsidR="00570EE0">
        <w:rPr>
          <w:b/>
          <w:sz w:val="28"/>
          <w:szCs w:val="28"/>
        </w:rPr>
        <w:t>4</w:t>
      </w:r>
      <w:r w:rsidR="006421A3" w:rsidRPr="00781081">
        <w:rPr>
          <w:b/>
          <w:sz w:val="28"/>
          <w:szCs w:val="28"/>
        </w:rPr>
        <w:t>.2</w:t>
      </w:r>
      <w:r w:rsidR="00B80B7C">
        <w:rPr>
          <w:b/>
          <w:sz w:val="28"/>
          <w:szCs w:val="28"/>
        </w:rPr>
        <w:t>1</w:t>
      </w:r>
      <w:r w:rsidR="006421A3" w:rsidRPr="00781081">
        <w:rPr>
          <w:b/>
          <w:sz w:val="28"/>
          <w:szCs w:val="28"/>
        </w:rPr>
        <w:t xml:space="preserve"> г. стартовый взнос увеличивается на 500 руб.!!!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81081">
        <w:rPr>
          <w:rFonts w:ascii="Times New Roman" w:hAnsi="Times New Roman" w:cs="Times New Roman"/>
          <w:sz w:val="28"/>
          <w:szCs w:val="28"/>
        </w:rPr>
        <w:t xml:space="preserve">Заявки подаются в произвольной форме: 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ФИО спортсмена;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дата рождения;</w:t>
      </w:r>
    </w:p>
    <w:p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дивизион лука (согласно положения).</w:t>
      </w:r>
    </w:p>
    <w:p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Телефоны для справок: 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8 (903) 033 98 63 </w:t>
      </w:r>
      <w:r w:rsidR="006421A3" w:rsidRPr="00781081">
        <w:rPr>
          <w:rFonts w:ascii="Times New Roman" w:hAnsi="Times New Roman" w:cs="Times New Roman"/>
          <w:sz w:val="28"/>
          <w:szCs w:val="28"/>
        </w:rPr>
        <w:t>Трифонов Павел Сергеевич.</w:t>
      </w:r>
    </w:p>
    <w:p w:rsidR="00F84000" w:rsidRDefault="00F84000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AF1" w:rsidRDefault="00E05AF1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AF1" w:rsidRDefault="00E05AF1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AF1" w:rsidRDefault="00E05AF1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AF1" w:rsidRDefault="00E05AF1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AF1" w:rsidRPr="00B969F2" w:rsidRDefault="00E05AF1" w:rsidP="00E05A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Итоги соревнований подводятся согласно официальным правилам соревнований по стрельбе из лука. </w:t>
      </w: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</w:t>
      </w:r>
    </w:p>
    <w:p w:rsidR="004B21BF" w:rsidRPr="00781081" w:rsidRDefault="004B21BF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стреляют спортсмены набравшие максимальное количество очков по квалификации 2-х раундов: </w:t>
      </w:r>
    </w:p>
    <w:p w:rsidR="004B21BF" w:rsidRPr="00781081" w:rsidRDefault="004B21BF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Юношеская и детская группы – финал не стреляют,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Финалы проходят по системе - спарринги каждого с каждым.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За победу в спарринге дается 2 балла, за ничью - 1 балл, при поражении 0 баллов. 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встрече и других случаях невозможности решения по личным встречам - перестрелка одной стрелой.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 спаррингах стреляют по одной стреле, два противника в один подход. На выстрел дается 1 минута, выстрел сделанный после окончания минуты не засчитывается.</w:t>
      </w:r>
    </w:p>
    <w:p w:rsidR="004B21BF" w:rsidRPr="00781081" w:rsidRDefault="004B21BF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781081">
        <w:rPr>
          <w:rFonts w:ascii="Times New Roman" w:hAnsi="Times New Roman" w:cs="Times New Roman"/>
          <w:b/>
          <w:sz w:val="28"/>
          <w:szCs w:val="28"/>
        </w:rPr>
        <w:t>. Награждение победителей и призеров соревнований</w:t>
      </w:r>
    </w:p>
    <w:p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и призёры награждаются грамотами и медалями. </w:t>
      </w:r>
    </w:p>
    <w:p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1BF" w:rsidRPr="00781081" w:rsidRDefault="004B21BF" w:rsidP="00977B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 стартовых взносов участников соревнований.</w:t>
      </w:r>
      <w:r w:rsidRPr="00781081">
        <w:rPr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 xml:space="preserve">1000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рублей с каждого совершеннолетнего участника. С участников – членов ТРОО «ФСЛ» – взнос составляет 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>800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 участников, не достигших 18-летнего возраста, взнос составляет 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:rsidR="004B21BF" w:rsidRPr="00781081" w:rsidRDefault="00B80B7C" w:rsidP="00977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B6D">
        <w:rPr>
          <w:rFonts w:ascii="Times New Roman" w:hAnsi="Times New Roman" w:cs="Times New Roman"/>
          <w:sz w:val="28"/>
          <w:szCs w:val="28"/>
        </w:rPr>
        <w:t>ВНИМАНИЕ!!! Предварительная регистрация проводится до 24:00 19 марта 2021 г.!!! Для зарегистрировавшихся с 20.03.21 г. стартовый взнос увеличивается на 500 руб.!!!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сбор и расходование 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lastRenderedPageBreak/>
        <w:t>стартовых взносов лежит на ТРОО «ФСЛ». Расходы по командированию иногородних участников – за счет командирующих организаций.</w:t>
      </w:r>
    </w:p>
    <w:p w:rsidR="00FA6675" w:rsidRPr="00781081" w:rsidRDefault="00FA6675" w:rsidP="006421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A14E3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A14E3C">
        <w:rPr>
          <w:rFonts w:ascii="Times New Roman" w:hAnsi="Times New Roman" w:cs="Times New Roman"/>
          <w:b/>
          <w:sz w:val="28"/>
          <w:szCs w:val="28"/>
        </w:rPr>
        <w:t>к арбалетам</w:t>
      </w:r>
    </w:p>
    <w:p w:rsidR="00FA4228" w:rsidRPr="00781081" w:rsidRDefault="00FA4228" w:rsidP="006421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E3C" w:rsidRDefault="00FA4228" w:rsidP="00A1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81081">
        <w:rPr>
          <w:rFonts w:ascii="Times New Roman" w:hAnsi="Times New Roman" w:cs="Times New Roman"/>
          <w:b/>
          <w:sz w:val="28"/>
          <w:szCs w:val="28"/>
        </w:rPr>
        <w:t>Арбалет полевой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арбалеты согласно правилам вида спорта "Стрельба из арбалета" -  полевой произвольный арбалет с усилием натяжения тетивы не более 95 фунтов (43 кг.). Прицел – открытый, диоптрический.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</w:t>
      </w:r>
    </w:p>
    <w:p w:rsidR="00FA4228" w:rsidRPr="00781081" w:rsidRDefault="00FA4228" w:rsidP="00A1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228" w:rsidRPr="00781081" w:rsidRDefault="00FA4228" w:rsidP="006421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Арбалет блочный с оптическим прицелом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любые блочные арбалеты с усилием натяжения тетивы не более 95 фунтов (43 кг.). Прицел – открытый, диоптрический, колиматорный, оптический.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 Допускаются: утяжелители, глушители, виброгасители, установленные на плечах, колодке и т. п.</w:t>
      </w:r>
      <w:proofErr w:type="gramStart"/>
      <w:r w:rsidRPr="00781081">
        <w:rPr>
          <w:rFonts w:ascii="Times New Roman" w:hAnsi="Times New Roman" w:cs="Times New Roman"/>
          <w:sz w:val="28"/>
          <w:szCs w:val="28"/>
        </w:rPr>
        <w:t>;  подсветка</w:t>
      </w:r>
      <w:proofErr w:type="gramEnd"/>
      <w:r w:rsidRPr="00781081">
        <w:rPr>
          <w:rFonts w:ascii="Times New Roman" w:hAnsi="Times New Roman" w:cs="Times New Roman"/>
          <w:sz w:val="28"/>
          <w:szCs w:val="28"/>
        </w:rPr>
        <w:t xml:space="preserve"> прицела допускается.</w:t>
      </w:r>
    </w:p>
    <w:p w:rsidR="00FA4228" w:rsidRPr="00781081" w:rsidRDefault="00FA422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A4228" w:rsidRPr="00781081" w:rsidSect="0009182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72C5"/>
    <w:rsid w:val="0002365F"/>
    <w:rsid w:val="00091829"/>
    <w:rsid w:val="00162D46"/>
    <w:rsid w:val="001D3D98"/>
    <w:rsid w:val="004B21BF"/>
    <w:rsid w:val="00570EE0"/>
    <w:rsid w:val="006421A3"/>
    <w:rsid w:val="00694184"/>
    <w:rsid w:val="006E3E45"/>
    <w:rsid w:val="00722394"/>
    <w:rsid w:val="007677A7"/>
    <w:rsid w:val="00781081"/>
    <w:rsid w:val="007953F5"/>
    <w:rsid w:val="00806A60"/>
    <w:rsid w:val="008369B0"/>
    <w:rsid w:val="00866614"/>
    <w:rsid w:val="008A392B"/>
    <w:rsid w:val="00977B6D"/>
    <w:rsid w:val="009C15FC"/>
    <w:rsid w:val="00A14E3C"/>
    <w:rsid w:val="00AB46E9"/>
    <w:rsid w:val="00AF4E2B"/>
    <w:rsid w:val="00B80B7C"/>
    <w:rsid w:val="00B81A82"/>
    <w:rsid w:val="00B8316D"/>
    <w:rsid w:val="00B969F2"/>
    <w:rsid w:val="00C22E47"/>
    <w:rsid w:val="00C255FA"/>
    <w:rsid w:val="00CB542F"/>
    <w:rsid w:val="00D465E4"/>
    <w:rsid w:val="00DA72C5"/>
    <w:rsid w:val="00DC7000"/>
    <w:rsid w:val="00E05AF1"/>
    <w:rsid w:val="00F84000"/>
    <w:rsid w:val="00FA4228"/>
    <w:rsid w:val="00FA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A349"/>
  <w15:docId w15:val="{D7415189-A743-4216-9D8D-C5C68B4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75"/>
  </w:style>
  <w:style w:type="paragraph" w:styleId="2">
    <w:name w:val="heading 2"/>
    <w:basedOn w:val="a"/>
    <w:link w:val="20"/>
    <w:uiPriority w:val="9"/>
    <w:qFormat/>
    <w:rsid w:val="00DA7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2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B8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B8316D"/>
  </w:style>
  <w:style w:type="character" w:customStyle="1" w:styleId="postbody1">
    <w:name w:val="postbody1"/>
    <w:rsid w:val="00B8316D"/>
    <w:rPr>
      <w:sz w:val="18"/>
      <w:szCs w:val="18"/>
    </w:rPr>
  </w:style>
  <w:style w:type="character" w:styleId="a4">
    <w:name w:val="Hyperlink"/>
    <w:basedOn w:val="a0"/>
    <w:uiPriority w:val="99"/>
    <w:unhideWhenUsed/>
    <w:rsid w:val="00B831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B81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 без отступа (для таблиц)"/>
    <w:basedOn w:val="a"/>
    <w:autoRedefine/>
    <w:qFormat/>
    <w:rsid w:val="00B80B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dcterms:created xsi:type="dcterms:W3CDTF">2021-02-20T19:34:00Z</dcterms:created>
  <dcterms:modified xsi:type="dcterms:W3CDTF">2021-04-02T20:01:00Z</dcterms:modified>
</cp:coreProperties>
</file>